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8A" w:rsidRDefault="00557C75">
      <w:pPr>
        <w:spacing w:before="8" w:after="0" w:line="110" w:lineRule="exact"/>
        <w:rPr>
          <w:sz w:val="11"/>
          <w:szCs w:val="1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95pt;margin-top:-77.85pt;width:594.75pt;height:840.9pt;z-index:-251657216;mso-position-horizontal-relative:text;mso-position-vertical-relative:text">
            <v:imagedata r:id="rId4" o:title="BR_Musteraushang_April_HG"/>
          </v:shape>
        </w:pict>
      </w: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557C75">
      <w:pPr>
        <w:spacing w:after="0" w:line="752" w:lineRule="exact"/>
        <w:ind w:left="452" w:right="7482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B8C341"/>
          <w:spacing w:val="-12"/>
          <w:position w:val="1"/>
          <w:sz w:val="66"/>
          <w:szCs w:val="66"/>
        </w:rPr>
        <w:t>P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assen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I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B8C341"/>
          <w:spacing w:val="-5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</w:t>
      </w:r>
      <w:proofErr w:type="spellEnd"/>
    </w:p>
    <w:p w:rsidR="007E7B8A" w:rsidRDefault="00557C75">
      <w:pPr>
        <w:spacing w:after="0" w:line="792" w:lineRule="exact"/>
        <w:ind w:left="452" w:right="3109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B8C341"/>
          <w:spacing w:val="-4"/>
          <w:position w:val="1"/>
          <w:sz w:val="66"/>
          <w:szCs w:val="66"/>
        </w:rPr>
        <w:t>A</w:t>
      </w:r>
      <w:r>
        <w:rPr>
          <w:rFonts w:ascii="Myriad Pro" w:eastAsia="Myriad Pro" w:hAnsi="Myriad Pro" w:cs="Myriad Pro"/>
          <w:b/>
          <w:bCs/>
          <w:color w:val="B8C341"/>
          <w:spacing w:val="-2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b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eits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b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edingungen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n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o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ch</w:t>
      </w:r>
      <w:proofErr w:type="spellEnd"/>
    </w:p>
    <w:p w:rsidR="007E7B8A" w:rsidRDefault="00557C75">
      <w:pPr>
        <w:spacing w:after="0" w:line="792" w:lineRule="exact"/>
        <w:ind w:left="452" w:right="3412"/>
        <w:jc w:val="both"/>
        <w:rPr>
          <w:rFonts w:ascii="Myriad Pro" w:eastAsia="Myriad Pro" w:hAnsi="Myriad Pro" w:cs="Myriad Pro"/>
          <w:sz w:val="66"/>
          <w:szCs w:val="66"/>
        </w:rPr>
      </w:pPr>
      <w:proofErr w:type="spellStart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zu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I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h</w:t>
      </w:r>
      <w:r>
        <w:rPr>
          <w:rFonts w:ascii="Myriad Pro" w:eastAsia="Myriad Pro" w:hAnsi="Myriad Pro" w:cs="Myriad Pro"/>
          <w:b/>
          <w:bCs/>
          <w:color w:val="B8C341"/>
          <w:spacing w:val="-5"/>
          <w:position w:val="1"/>
          <w:sz w:val="66"/>
          <w:szCs w:val="66"/>
        </w:rPr>
        <w:t>r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er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B8C341"/>
          <w:spacing w:val="-6"/>
          <w:position w:val="1"/>
          <w:sz w:val="66"/>
          <w:szCs w:val="66"/>
        </w:rPr>
        <w:t>L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</w:t>
      </w:r>
      <w:r>
        <w:rPr>
          <w:rFonts w:ascii="Myriad Pro" w:eastAsia="Myriad Pro" w:hAnsi="Myriad Pro" w:cs="Myriad Pro"/>
          <w:b/>
          <w:bCs/>
          <w:color w:val="B8C341"/>
          <w:spacing w:val="2"/>
          <w:position w:val="1"/>
          <w:sz w:val="66"/>
          <w:szCs w:val="66"/>
        </w:rPr>
        <w:t>b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enssitu</w:t>
      </w:r>
      <w:r>
        <w:rPr>
          <w:rFonts w:ascii="Myriad Pro" w:eastAsia="Myriad Pro" w:hAnsi="Myriad Pro" w:cs="Myriad Pro"/>
          <w:b/>
          <w:bCs/>
          <w:color w:val="B8C341"/>
          <w:spacing w:val="-5"/>
          <w:position w:val="1"/>
          <w:sz w:val="66"/>
          <w:szCs w:val="66"/>
        </w:rPr>
        <w:t>a</w:t>
      </w:r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tion</w:t>
      </w:r>
      <w:proofErr w:type="spellEnd"/>
      <w:r>
        <w:rPr>
          <w:rFonts w:ascii="Myriad Pro" w:eastAsia="Myriad Pro" w:hAnsi="Myriad Pro" w:cs="Myriad Pro"/>
          <w:b/>
          <w:bCs/>
          <w:color w:val="B8C341"/>
          <w:position w:val="1"/>
          <w:sz w:val="66"/>
          <w:szCs w:val="66"/>
        </w:rPr>
        <w:t>?</w:t>
      </w: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before="4" w:after="0" w:line="280" w:lineRule="exact"/>
        <w:rPr>
          <w:sz w:val="28"/>
          <w:szCs w:val="28"/>
        </w:rPr>
      </w:pPr>
    </w:p>
    <w:p w:rsidR="007E7B8A" w:rsidRDefault="00557C75">
      <w:pPr>
        <w:spacing w:after="0" w:line="288" w:lineRule="exact"/>
        <w:ind w:left="452" w:right="25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Lau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Arbeitsleben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änder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häufi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pri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Lebenssitu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fti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: Kinde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ebo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achse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ziehe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aus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oßel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übernehme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euung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Kinde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sp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vielleic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sel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hil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fle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ebedürftig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artne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Ehen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ehe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auseinande</w:t>
      </w:r>
      <w:r>
        <w:rPr>
          <w:rFonts w:ascii="Calibri" w:eastAsia="Calibri" w:hAnsi="Calibri" w:cs="Calibri"/>
          <w:b/>
          <w:bCs/>
          <w:color w:val="231F20"/>
          <w:spacing w:val="-18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</w:p>
    <w:p w:rsidR="007E7B8A" w:rsidRDefault="007E7B8A">
      <w:pPr>
        <w:spacing w:before="8" w:after="0" w:line="280" w:lineRule="exact"/>
        <w:rPr>
          <w:sz w:val="28"/>
          <w:szCs w:val="28"/>
        </w:rPr>
      </w:pPr>
    </w:p>
    <w:p w:rsidR="007E7B8A" w:rsidRDefault="00557C75">
      <w:pPr>
        <w:spacing w:after="0" w:line="288" w:lineRule="exact"/>
        <w:ind w:left="452" w:right="25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Dami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Pri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d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slebe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einba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bleiben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derlic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sein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und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son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Arbeitsbedingun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änder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Lebenssitu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tione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upassen</w:t>
      </w:r>
      <w:proofErr w:type="spellEnd"/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6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elch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Möglich</w:t>
      </w:r>
      <w:r>
        <w:rPr>
          <w:rFonts w:ascii="Calibri" w:eastAsia="Calibri" w:hAnsi="Calibri" w:cs="Calibri"/>
          <w:b/>
          <w:bCs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 xml:space="preserve">und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ec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habe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Besch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fti</w:t>
      </w:r>
      <w:r>
        <w:rPr>
          <w:rFonts w:ascii="Calibri" w:eastAsia="Calibri" w:hAnsi="Calibri" w:cs="Calibri"/>
          <w:b/>
          <w:bCs/>
          <w:color w:val="231F2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231F2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dabei</w:t>
      </w:r>
      <w:proofErr w:type="spellEnd"/>
      <w:r>
        <w:rPr>
          <w:rFonts w:ascii="Calibri" w:eastAsia="Calibri" w:hAnsi="Calibri" w:cs="Calibri"/>
          <w:b/>
          <w:bCs/>
          <w:color w:val="231F20"/>
          <w:spacing w:val="2"/>
          <w:sz w:val="24"/>
          <w:szCs w:val="24"/>
        </w:rPr>
        <w:t>?</w:t>
      </w:r>
    </w:p>
    <w:p w:rsidR="007E7B8A" w:rsidRDefault="007E7B8A">
      <w:pPr>
        <w:spacing w:before="2" w:after="0" w:line="180" w:lineRule="exact"/>
        <w:rPr>
          <w:sz w:val="18"/>
          <w:szCs w:val="18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/>
        <w:sectPr w:rsidR="007E7B8A">
          <w:type w:val="continuous"/>
          <w:pgSz w:w="11920" w:h="16840"/>
          <w:pgMar w:top="1560" w:right="240" w:bottom="0" w:left="280" w:header="720" w:footer="720" w:gutter="0"/>
          <w:cols w:space="720"/>
        </w:sectPr>
      </w:pPr>
    </w:p>
    <w:p w:rsidR="007E7B8A" w:rsidRDefault="00557C75">
      <w:pPr>
        <w:spacing w:before="9" w:after="0" w:line="240" w:lineRule="auto"/>
        <w:ind w:left="443" w:right="4042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pacing w:val="-22"/>
          <w:sz w:val="25"/>
          <w:szCs w:val="25"/>
        </w:rPr>
        <w:lastRenderedPageBreak/>
        <w:t>T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eil</w:t>
      </w:r>
      <w:r>
        <w:rPr>
          <w:rFonts w:ascii="Calibri" w:eastAsia="Calibri" w:hAnsi="Calibri" w:cs="Calibri"/>
          <w:b/>
          <w:bCs/>
          <w:color w:val="B8C341"/>
          <w:spacing w:val="-5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eit</w:t>
      </w:r>
      <w:proofErr w:type="spellEnd"/>
    </w:p>
    <w:p w:rsidR="007E7B8A" w:rsidRDefault="007E7B8A">
      <w:pPr>
        <w:spacing w:before="18" w:after="0" w:line="260" w:lineRule="exact"/>
        <w:rPr>
          <w:sz w:val="26"/>
          <w:szCs w:val="26"/>
        </w:rPr>
      </w:pPr>
    </w:p>
    <w:p w:rsidR="007E7B8A" w:rsidRDefault="00557C75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und 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fri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tungs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fG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önnen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eduzierung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der </w:t>
      </w:r>
      <w:r>
        <w:rPr>
          <w:rFonts w:ascii="Calibri" w:eastAsia="Calibri" w:hAnsi="Calibri" w:cs="Calibri"/>
          <w:color w:val="231F20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ochenarbeit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4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1F20"/>
          <w:spacing w:val="39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 xml:space="preserve">Dies </w:t>
      </w:r>
      <w:r>
        <w:rPr>
          <w:rFonts w:ascii="Calibri" w:eastAsia="Calibri" w:hAnsi="Calibri" w:cs="Calibri"/>
          <w:color w:val="231F20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ann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der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nur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aus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trieblichen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Gründen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ablehnen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7B8A" w:rsidRDefault="007E7B8A">
      <w:pPr>
        <w:spacing w:before="8" w:after="0" w:line="280" w:lineRule="exact"/>
        <w:rPr>
          <w:sz w:val="28"/>
          <w:szCs w:val="28"/>
        </w:rPr>
      </w:pPr>
    </w:p>
    <w:p w:rsidR="007E7B8A" w:rsidRDefault="00557C75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enn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bislang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Erhöhung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ochenarbeit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wünschen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sind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der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eines</w:t>
      </w:r>
      <w:proofErr w:type="spellEnd"/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Arbeitspl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proofErr w:type="gram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gleicher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Eignung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immer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dann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bookmarkStart w:id="0" w:name="_GoBack"/>
      <w:bookmarkEnd w:id="0"/>
      <w:r>
        <w:rPr>
          <w:rFonts w:ascii="Calibri" w:eastAsia="Calibri" w:hAnsi="Calibri" w:cs="Calibri"/>
          <w:color w:val="231F20"/>
          <w:sz w:val="24"/>
          <w:szCs w:val="24"/>
        </w:rPr>
        <w:t>erüc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sic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enn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drin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ende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triebliche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Gründe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oder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eitwünsche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eitbesch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z w:val="24"/>
          <w:szCs w:val="24"/>
        </w:rPr>
        <w:t>fti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Arbeitnehmer</w:t>
      </w:r>
      <w:proofErr w:type="spellEnd"/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7B8A" w:rsidRDefault="007E7B8A">
      <w:pPr>
        <w:spacing w:before="8" w:after="0" w:line="280" w:lineRule="exact"/>
        <w:rPr>
          <w:sz w:val="28"/>
          <w:szCs w:val="28"/>
        </w:rPr>
      </w:pPr>
    </w:p>
    <w:p w:rsidR="007E7B8A" w:rsidRDefault="00557C75">
      <w:pPr>
        <w:spacing w:after="0" w:line="288" w:lineRule="exact"/>
        <w:ind w:left="443" w:right="-6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Wic</w:t>
      </w:r>
      <w:r>
        <w:rPr>
          <w:rFonts w:ascii="Calibri" w:eastAsia="Calibri" w:hAnsi="Calibri" w:cs="Calibri"/>
          <w:b/>
          <w:bCs/>
          <w:color w:val="B8C341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tig</w:t>
      </w:r>
      <w:proofErr w:type="spellEnd"/>
      <w:r>
        <w:rPr>
          <w:rFonts w:ascii="Calibri" w:eastAsia="Calibri" w:hAnsi="Calibri" w:cs="Calibri"/>
          <w:b/>
          <w:bCs/>
          <w:color w:val="B8C341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B8C341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allen</w:t>
      </w:r>
      <w:proofErr w:type="spellEnd"/>
      <w:r>
        <w:rPr>
          <w:rFonts w:ascii="Calibri" w:eastAsia="Calibri" w:hAnsi="Calibri" w:cs="Calibri"/>
          <w:b/>
          <w:bCs/>
          <w:color w:val="B8C341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ällen</w:t>
      </w:r>
      <w:proofErr w:type="spellEnd"/>
      <w:r>
        <w:rPr>
          <w:rFonts w:ascii="Calibri" w:eastAsia="Calibri" w:hAnsi="Calibri" w:cs="Calibri"/>
          <w:b/>
          <w:bCs/>
          <w:color w:val="B8C341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B8C341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möglich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schriftlich</w:t>
      </w:r>
      <w:proofErr w:type="spellEnd"/>
      <w:r>
        <w:rPr>
          <w:rFonts w:ascii="Calibri" w:eastAsia="Calibri" w:hAnsi="Calibri" w:cs="Calibri"/>
          <w:color w:val="231F20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beim</w:t>
      </w:r>
      <w:proofErr w:type="spellEnd"/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Arbeit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eber</w:t>
      </w:r>
      <w:proofErr w:type="spellEnd"/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ein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eichen</w:t>
      </w:r>
      <w:proofErr w:type="spellEnd"/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den 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trie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ormie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 z.</w:t>
      </w:r>
      <w:r>
        <w:rPr>
          <w:rFonts w:ascii="Calibri" w:eastAsia="Calibri" w:hAnsi="Calibri" w:cs="Calibri"/>
          <w:color w:val="231F2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ch</w:t>
      </w:r>
      <w:proofErr w:type="spellEnd"/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opie</w:t>
      </w:r>
      <w:proofErr w:type="spellEnd"/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des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!</w:t>
      </w:r>
    </w:p>
    <w:p w:rsidR="007E7B8A" w:rsidRDefault="00557C75">
      <w:pPr>
        <w:spacing w:before="9" w:after="0" w:line="240" w:lineRule="auto"/>
        <w:ind w:right="1167"/>
        <w:jc w:val="both"/>
        <w:rPr>
          <w:rFonts w:ascii="Calibri" w:eastAsia="Calibri" w:hAnsi="Calibri" w:cs="Calibri"/>
          <w:sz w:val="25"/>
          <w:szCs w:val="25"/>
        </w:rPr>
      </w:pPr>
      <w:r>
        <w:br w:type="column"/>
      </w:r>
      <w:proofErr w:type="spellStart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lastRenderedPageBreak/>
        <w:t>El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t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ern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-,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2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fle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g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-</w:t>
      </w:r>
      <w:r>
        <w:rPr>
          <w:rFonts w:ascii="Calibri" w:eastAsia="Calibri" w:hAnsi="Calibri" w:cs="Calibri"/>
          <w:b/>
          <w:bCs/>
          <w:color w:val="B8C341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und </w:t>
      </w:r>
      <w:proofErr w:type="spellStart"/>
      <w:r>
        <w:rPr>
          <w:rFonts w:ascii="Calibri" w:eastAsia="Calibri" w:hAnsi="Calibri" w:cs="Calibri"/>
          <w:b/>
          <w:bCs/>
          <w:color w:val="B8C341"/>
          <w:spacing w:val="-7"/>
          <w:sz w:val="25"/>
          <w:szCs w:val="25"/>
        </w:rPr>
        <w:t>F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amilien</w:t>
      </w:r>
      <w:r>
        <w:rPr>
          <w:rFonts w:ascii="Calibri" w:eastAsia="Calibri" w:hAnsi="Calibri" w:cs="Calibri"/>
          <w:b/>
          <w:bCs/>
          <w:color w:val="B8C341"/>
          <w:spacing w:val="-2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fle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g</w:t>
      </w:r>
      <w:r>
        <w:rPr>
          <w:rFonts w:ascii="Calibri" w:eastAsia="Calibri" w:hAnsi="Calibri" w:cs="Calibri"/>
          <w:b/>
          <w:bCs/>
          <w:color w:val="B8C341"/>
          <w:spacing w:val="-2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B8C341"/>
          <w:spacing w:val="-5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eit</w:t>
      </w:r>
      <w:proofErr w:type="spellEnd"/>
    </w:p>
    <w:p w:rsidR="007E7B8A" w:rsidRDefault="007E7B8A">
      <w:pPr>
        <w:spacing w:before="18" w:after="0" w:line="260" w:lineRule="exact"/>
        <w:rPr>
          <w:sz w:val="26"/>
          <w:szCs w:val="26"/>
        </w:rPr>
      </w:pPr>
    </w:p>
    <w:p w:rsidR="007E7B8A" w:rsidRDefault="00557C75">
      <w:pPr>
        <w:spacing w:after="0" w:line="288" w:lineRule="exact"/>
        <w:ind w:right="2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Auf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dem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Gebi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on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-,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- und </w:t>
      </w:r>
      <w:proofErr w:type="spellStart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amilien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ab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jüng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egung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7B8A" w:rsidRDefault="00557C75">
      <w:pPr>
        <w:spacing w:after="0" w:line="288" w:lineRule="exact"/>
        <w:ind w:right="2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tzlichen</w:t>
      </w:r>
      <w:proofErr w:type="spellEnd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timmun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 z.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amilien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fle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eit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tz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),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wu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eil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eise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erheblich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  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ei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ert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.   </w:t>
      </w:r>
      <w:r>
        <w:rPr>
          <w:rFonts w:ascii="Calibri" w:eastAsia="Calibri" w:hAnsi="Calibri" w:cs="Calibri"/>
          <w:color w:val="231F2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Die   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8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ompl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gi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aria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mit</w:t>
      </w:r>
      <w:proofErr w:type="spellEnd"/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sehr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schiedlichen</w:t>
      </w:r>
      <w:proofErr w:type="spellEnd"/>
      <w:r>
        <w:rPr>
          <w:rFonts w:ascii="Calibri" w:eastAsia="Calibri" w:hAnsi="Calibri" w:cs="Calibri"/>
          <w:color w:val="231F20"/>
          <w:spacing w:val="2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Fri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3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undi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tung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daher</w:t>
      </w:r>
      <w:proofErr w:type="spellEnd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unerlässlich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7E7B8A" w:rsidRDefault="007E7B8A">
      <w:pPr>
        <w:spacing w:before="12" w:after="0" w:line="280" w:lineRule="exact"/>
        <w:rPr>
          <w:sz w:val="28"/>
          <w:szCs w:val="28"/>
        </w:rPr>
      </w:pPr>
    </w:p>
    <w:p w:rsidR="007E7B8A" w:rsidRDefault="00557C75">
      <w:pPr>
        <w:spacing w:after="0" w:line="240" w:lineRule="auto"/>
        <w:ind w:right="1311"/>
        <w:jc w:val="both"/>
        <w:rPr>
          <w:rFonts w:ascii="Calibri" w:eastAsia="Calibri" w:hAnsi="Calibri" w:cs="Calibri"/>
          <w:sz w:val="25"/>
          <w:szCs w:val="25"/>
        </w:rPr>
      </w:pPr>
      <w:proofErr w:type="spellStart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U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nt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rs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tüt</w:t>
      </w:r>
      <w:r>
        <w:rPr>
          <w:rFonts w:ascii="Calibri" w:eastAsia="Calibri" w:hAnsi="Calibri" w:cs="Calibri"/>
          <w:b/>
          <w:bCs/>
          <w:color w:val="B8C341"/>
          <w:spacing w:val="-1"/>
          <w:sz w:val="25"/>
          <w:szCs w:val="25"/>
        </w:rPr>
        <w:t>z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ung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du</w:t>
      </w:r>
      <w:r>
        <w:rPr>
          <w:rFonts w:ascii="Calibri" w:eastAsia="Calibri" w:hAnsi="Calibri" w:cs="Calibri"/>
          <w:b/>
          <w:bCs/>
          <w:color w:val="B8C341"/>
          <w:spacing w:val="-4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ch</w:t>
      </w:r>
      <w:proofErr w:type="spellEnd"/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 xml:space="preserve"> den B</w:t>
      </w:r>
      <w:r>
        <w:rPr>
          <w:rFonts w:ascii="Calibri" w:eastAsia="Calibri" w:hAnsi="Calibri" w:cs="Calibri"/>
          <w:b/>
          <w:bCs/>
          <w:color w:val="B8C341"/>
          <w:spacing w:val="-2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trie</w:t>
      </w:r>
      <w:r>
        <w:rPr>
          <w:rFonts w:ascii="Calibri" w:eastAsia="Calibri" w:hAnsi="Calibri" w:cs="Calibri"/>
          <w:b/>
          <w:bCs/>
          <w:color w:val="B8C341"/>
          <w:spacing w:val="-1"/>
          <w:sz w:val="25"/>
          <w:szCs w:val="25"/>
        </w:rPr>
        <w:t>b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B8C341"/>
          <w:spacing w:val="-5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B8C341"/>
          <w:spacing w:val="-3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B8C341"/>
          <w:sz w:val="25"/>
          <w:szCs w:val="25"/>
        </w:rPr>
        <w:t>t</w:t>
      </w:r>
    </w:p>
    <w:p w:rsidR="007E7B8A" w:rsidRDefault="007E7B8A">
      <w:pPr>
        <w:spacing w:before="18" w:after="0" w:line="260" w:lineRule="exact"/>
        <w:rPr>
          <w:sz w:val="26"/>
          <w:szCs w:val="26"/>
        </w:rPr>
      </w:pPr>
    </w:p>
    <w:p w:rsidR="007E7B8A" w:rsidRDefault="00557C75">
      <w:pPr>
        <w:spacing w:after="0" w:line="288" w:lineRule="exact"/>
        <w:ind w:right="27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Vielleic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benöti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aber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für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Ih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besonde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Lebenssitu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tion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noch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anz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ande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die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oben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Anpassun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?</w:t>
      </w:r>
    </w:p>
    <w:p w:rsidR="007E7B8A" w:rsidRDefault="00557C75">
      <w:pPr>
        <w:spacing w:after="0" w:line="288" w:lineRule="exact"/>
        <w:ind w:right="27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Gerne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tüt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wir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dabei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mit</w:t>
      </w:r>
      <w:proofErr w:type="spellEnd"/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und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t, z.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bei</w:t>
      </w:r>
      <w:proofErr w:type="spellEnd"/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nöti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sonal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esp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ächen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echen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Sie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uns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an!</w:t>
      </w:r>
    </w:p>
    <w:p w:rsidR="007E7B8A" w:rsidRDefault="00557C75">
      <w:pPr>
        <w:spacing w:before="2" w:after="0" w:line="289" w:lineRule="exact"/>
        <w:ind w:right="3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31F20"/>
          <w:sz w:val="24"/>
          <w:szCs w:val="24"/>
        </w:rPr>
        <w:t>Der BR</w:t>
      </w:r>
    </w:p>
    <w:p w:rsidR="007E7B8A" w:rsidRDefault="007E7B8A">
      <w:pPr>
        <w:spacing w:after="0"/>
        <w:jc w:val="right"/>
        <w:sectPr w:rsidR="007E7B8A">
          <w:type w:val="continuous"/>
          <w:pgSz w:w="11920" w:h="16840"/>
          <w:pgMar w:top="1560" w:right="240" w:bottom="0" w:left="280" w:header="720" w:footer="720" w:gutter="0"/>
          <w:cols w:num="2" w:space="720" w:equalWidth="0">
            <w:col w:w="5262" w:space="968"/>
            <w:col w:w="5170"/>
          </w:cols>
        </w:sectPr>
      </w:pPr>
    </w:p>
    <w:p w:rsidR="007E7B8A" w:rsidRDefault="007E7B8A">
      <w:pPr>
        <w:spacing w:before="1" w:after="0" w:line="160" w:lineRule="exact"/>
        <w:rPr>
          <w:sz w:val="16"/>
          <w:szCs w:val="16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7E7B8A">
      <w:pPr>
        <w:spacing w:after="0" w:line="200" w:lineRule="exact"/>
        <w:rPr>
          <w:sz w:val="20"/>
          <w:szCs w:val="20"/>
        </w:rPr>
      </w:pPr>
    </w:p>
    <w:p w:rsidR="007E7B8A" w:rsidRDefault="00557C75">
      <w:pPr>
        <w:spacing w:before="18" w:after="0" w:line="240" w:lineRule="exact"/>
        <w:ind w:left="106" w:right="62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b/>
          <w:bCs/>
          <w:color w:val="B8C341"/>
          <w:spacing w:val="-7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ei</w:t>
      </w:r>
      <w:r>
        <w:rPr>
          <w:rFonts w:ascii="Calibri" w:eastAsia="Calibri" w:hAnsi="Calibri" w:cs="Calibri"/>
          <w:b/>
          <w:bCs/>
          <w:color w:val="B8C341"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B8C341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B8C341"/>
          <w:spacing w:val="1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B8C341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B8C341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orm</w:t>
      </w:r>
      <w:r>
        <w:rPr>
          <w:rFonts w:ascii="Calibri" w:eastAsia="Calibri" w:hAnsi="Calibri" w:cs="Calibri"/>
          <w:b/>
          <w:bCs/>
          <w:color w:val="B8C341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>tionen</w:t>
      </w:r>
      <w:proofErr w:type="spellEnd"/>
      <w:proofErr w:type="gramEnd"/>
      <w:r>
        <w:rPr>
          <w:rFonts w:ascii="Calibri" w:eastAsia="Calibri" w:hAnsi="Calibri" w:cs="Calibri"/>
          <w:b/>
          <w:bCs/>
          <w:color w:val="B8C341"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color w:val="B8C34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nt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3"/>
          <w:sz w:val="20"/>
          <w:szCs w:val="20"/>
        </w:rPr>
        <w:t xml:space="preserve"> </w:t>
      </w:r>
      <w:hyperlink r:id="rId5"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1"/>
            <w:sz w:val="20"/>
            <w:szCs w:val="20"/>
          </w:rPr>
          <w:t>ww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14"/>
            <w:sz w:val="20"/>
            <w:szCs w:val="20"/>
          </w:rPr>
          <w:t>w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z w:val="20"/>
            <w:szCs w:val="20"/>
          </w:rPr>
          <w:t>.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g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es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3"/>
            <w:sz w:val="20"/>
            <w:szCs w:val="20"/>
          </w:rPr>
          <w:t>e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t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6"/>
            <w:sz w:val="20"/>
            <w:szCs w:val="20"/>
          </w:rPr>
          <w:t>z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e-im-i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n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5"/>
            <w:sz w:val="20"/>
            <w:szCs w:val="20"/>
          </w:rPr>
          <w:t>t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ern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3"/>
            <w:sz w:val="20"/>
            <w:szCs w:val="20"/>
          </w:rPr>
          <w:t>e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t.d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z w:val="20"/>
            <w:szCs w:val="20"/>
          </w:rPr>
          <w:t xml:space="preserve">e 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6"/>
            <w:sz w:val="20"/>
            <w:szCs w:val="20"/>
          </w:rPr>
          <w:t xml:space="preserve"> </w:t>
        </w:r>
      </w:hyperlink>
      <w:proofErr w:type="spellStart"/>
      <w:r w:rsidRPr="00557C75">
        <w:rPr>
          <w:rFonts w:ascii="Calibri" w:eastAsia="Calibri" w:hAnsi="Calibri" w:cs="Calibri"/>
          <w:b/>
          <w:bCs/>
          <w:color w:val="FFFFFF" w:themeColor="background1"/>
          <w:spacing w:val="-2"/>
          <w:sz w:val="20"/>
          <w:szCs w:val="20"/>
        </w:rPr>
        <w:t>s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in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16"/>
          <w:sz w:val="20"/>
          <w:szCs w:val="20"/>
        </w:rPr>
        <w:t>T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z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B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G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un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d </w:t>
      </w:r>
      <w:r w:rsidRPr="00557C75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1"/>
          <w:sz w:val="20"/>
          <w:szCs w:val="20"/>
        </w:rPr>
        <w:t>P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fle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Z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G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i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m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10"/>
          <w:sz w:val="20"/>
          <w:szCs w:val="20"/>
        </w:rPr>
        <w:t>W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ortlau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t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abrufba</w:t>
      </w:r>
      <w:r w:rsidRPr="00557C75">
        <w:rPr>
          <w:rFonts w:ascii="Calibri" w:eastAsia="Calibri" w:hAnsi="Calibri" w:cs="Calibri"/>
          <w:color w:val="FFFFFF" w:themeColor="background1"/>
          <w:spacing w:val="-22"/>
          <w:sz w:val="20"/>
          <w:szCs w:val="20"/>
        </w:rPr>
        <w:t>r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.  </w:t>
      </w:r>
      <w:proofErr w:type="spellStart"/>
      <w:proofErr w:type="gram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</w:t>
      </w:r>
      <w:r w:rsidRPr="00557C75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k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tuell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e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6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I</w:t>
      </w:r>
      <w:r w:rsidRPr="00557C75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n</w:t>
      </w:r>
      <w:r w:rsidRPr="00557C75">
        <w:rPr>
          <w:rFonts w:ascii="Calibri" w:eastAsia="Calibri" w:hAnsi="Calibri" w:cs="Calibri"/>
          <w:color w:val="FFFFFF" w:themeColor="background1"/>
          <w:spacing w:val="-6"/>
          <w:sz w:val="20"/>
          <w:szCs w:val="20"/>
        </w:rPr>
        <w:t>f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orm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a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tione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proofErr w:type="gram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un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au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s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führlich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e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Publi</w:t>
      </w:r>
      <w:r w:rsidRPr="00557C75">
        <w:rPr>
          <w:rFonts w:ascii="Calibri" w:eastAsia="Calibri" w:hAnsi="Calibri" w:cs="Calibri"/>
          <w:color w:val="FFFFFF" w:themeColor="background1"/>
          <w:spacing w:val="-6"/>
          <w:sz w:val="20"/>
          <w:szCs w:val="20"/>
        </w:rPr>
        <w:t>k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a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tione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z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u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1"/>
          <w:sz w:val="20"/>
          <w:szCs w:val="20"/>
        </w:rPr>
        <w:t>P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fle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-</w:t>
      </w:r>
      <w:r w:rsidRPr="00557C75">
        <w:rPr>
          <w:rFonts w:ascii="Calibri" w:eastAsia="Calibri" w:hAnsi="Calibri" w:cs="Calibri"/>
          <w:color w:val="FFFFFF" w:themeColor="background1"/>
          <w:spacing w:val="2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un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El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t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ern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el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d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5"/>
          <w:sz w:val="20"/>
          <w:szCs w:val="20"/>
        </w:rPr>
        <w:t>b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z</w:t>
      </w:r>
      <w:r w:rsidRPr="00557C75">
        <w:rPr>
          <w:rFonts w:ascii="Calibri" w:eastAsia="Calibri" w:hAnsi="Calibri" w:cs="Calibri"/>
          <w:color w:val="FFFFFF" w:themeColor="background1"/>
          <w:spacing w:val="-15"/>
          <w:sz w:val="20"/>
          <w:szCs w:val="20"/>
        </w:rPr>
        <w:t>w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.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-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7"/>
          <w:sz w:val="20"/>
          <w:szCs w:val="20"/>
        </w:rPr>
        <w:t>z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ei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t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finde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sic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h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.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.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au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f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de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9"/>
          <w:sz w:val="20"/>
          <w:szCs w:val="20"/>
        </w:rPr>
        <w:t>W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557C75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b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si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t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e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de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s</w:t>
      </w:r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3"/>
          <w:sz w:val="20"/>
          <w:szCs w:val="20"/>
        </w:rPr>
        <w:t>z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st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ändi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g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n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4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Bundesmini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st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eriums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 xml:space="preserve"> </w:t>
      </w:r>
      <w:hyperlink r:id="rId6"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4"/>
            <w:w w:val="99"/>
            <w:sz w:val="20"/>
            <w:szCs w:val="20"/>
          </w:rPr>
          <w:t>h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>ttp://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1"/>
            <w:w w:val="99"/>
            <w:sz w:val="20"/>
            <w:szCs w:val="20"/>
          </w:rPr>
          <w:t>ww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14"/>
            <w:w w:val="99"/>
            <w:sz w:val="20"/>
            <w:szCs w:val="20"/>
          </w:rPr>
          <w:t>w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>.b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3"/>
            <w:w w:val="99"/>
            <w:sz w:val="20"/>
            <w:szCs w:val="20"/>
          </w:rPr>
          <w:t>m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4"/>
            <w:w w:val="99"/>
            <w:sz w:val="20"/>
            <w:szCs w:val="20"/>
          </w:rPr>
          <w:t>fs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>fj.d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w w:val="99"/>
            <w:sz w:val="20"/>
            <w:szCs w:val="20"/>
          </w:rPr>
          <w:t>e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w w:val="99"/>
            <w:sz w:val="20"/>
            <w:szCs w:val="20"/>
          </w:rPr>
          <w:t xml:space="preserve"> </w:t>
        </w:r>
      </w:hyperlink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ode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-8"/>
          <w:sz w:val="20"/>
          <w:szCs w:val="20"/>
        </w:rPr>
        <w:t xml:space="preserve"> </w:t>
      </w:r>
      <w:proofErr w:type="spellStart"/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u</w:t>
      </w:r>
      <w:r w:rsidRPr="00557C75">
        <w:rPr>
          <w:rFonts w:ascii="Calibri" w:eastAsia="Calibri" w:hAnsi="Calibri" w:cs="Calibri"/>
          <w:color w:val="FFFFFF" w:themeColor="background1"/>
          <w:spacing w:val="-4"/>
          <w:sz w:val="20"/>
          <w:szCs w:val="20"/>
        </w:rPr>
        <w:t>nt</w:t>
      </w:r>
      <w:r w:rsidRPr="00557C75">
        <w:rPr>
          <w:rFonts w:ascii="Calibri" w:eastAsia="Calibri" w:hAnsi="Calibri" w:cs="Calibri"/>
          <w:color w:val="FFFFFF" w:themeColor="background1"/>
          <w:spacing w:val="-2"/>
          <w:sz w:val="20"/>
          <w:szCs w:val="20"/>
        </w:rPr>
        <w:t>e</w:t>
      </w:r>
      <w:r w:rsidRPr="00557C75">
        <w:rPr>
          <w:rFonts w:ascii="Calibri" w:eastAsia="Calibri" w:hAnsi="Calibri" w:cs="Calibri"/>
          <w:color w:val="FFFFFF" w:themeColor="background1"/>
          <w:sz w:val="20"/>
          <w:szCs w:val="20"/>
        </w:rPr>
        <w:t>r</w:t>
      </w:r>
      <w:proofErr w:type="spellEnd"/>
      <w:r w:rsidRPr="00557C75">
        <w:rPr>
          <w:rFonts w:ascii="Calibri" w:eastAsia="Calibri" w:hAnsi="Calibri" w:cs="Calibri"/>
          <w:color w:val="FFFFFF" w:themeColor="background1"/>
          <w:spacing w:val="-6"/>
          <w:sz w:val="20"/>
          <w:szCs w:val="20"/>
        </w:rPr>
        <w:t xml:space="preserve"> </w:t>
      </w:r>
      <w:hyperlink r:id="rId7"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h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ttp://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1"/>
            <w:sz w:val="20"/>
            <w:szCs w:val="20"/>
          </w:rPr>
          <w:t>ww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14"/>
            <w:sz w:val="20"/>
            <w:szCs w:val="20"/>
          </w:rPr>
          <w:t>w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.el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5"/>
            <w:sz w:val="20"/>
            <w:szCs w:val="20"/>
          </w:rPr>
          <w:t>t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ern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4"/>
            <w:sz w:val="20"/>
            <w:szCs w:val="20"/>
          </w:rPr>
          <w:t>g</w:t>
        </w:r>
        <w:r w:rsidRPr="00557C75">
          <w:rPr>
            <w:rFonts w:ascii="Calibri" w:eastAsia="Calibri" w:hAnsi="Calibri" w:cs="Calibri"/>
            <w:b/>
            <w:bCs/>
            <w:color w:val="FFFFFF" w:themeColor="background1"/>
            <w:spacing w:val="-2"/>
            <w:sz w:val="20"/>
            <w:szCs w:val="20"/>
          </w:rPr>
          <w:t>eld-plus.de</w:t>
        </w:r>
        <w:r w:rsidRPr="00557C75">
          <w:rPr>
            <w:rFonts w:ascii="Calibri" w:eastAsia="Calibri" w:hAnsi="Calibri" w:cs="Calibri"/>
            <w:color w:val="FFFFFF" w:themeColor="background1"/>
            <w:sz w:val="20"/>
            <w:szCs w:val="20"/>
          </w:rPr>
          <w:t>.</w:t>
        </w:r>
      </w:hyperlink>
    </w:p>
    <w:sectPr w:rsidR="007E7B8A">
      <w:type w:val="continuous"/>
      <w:pgSz w:w="11920" w:h="16840"/>
      <w:pgMar w:top="1560" w:right="24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7B8A"/>
    <w:rsid w:val="00557C75"/>
    <w:rsid w:val="007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49178E-CADB-498B-99E2-C043CFDB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terngeld-plus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fsfj.de/" TargetMode="External"/><Relationship Id="rId5" Type="http://schemas.openxmlformats.org/officeDocument/2006/relationships/hyperlink" Target="http://www.gesetze-im-internet.d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 Musteraushang_April.indd</dc:title>
  <cp:lastModifiedBy>Grafik</cp:lastModifiedBy>
  <cp:revision>2</cp:revision>
  <dcterms:created xsi:type="dcterms:W3CDTF">2016-03-31T08:46:00Z</dcterms:created>
  <dcterms:modified xsi:type="dcterms:W3CDTF">2016-03-31T07:02:00Z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LastSaved">
    <vt:filetime>2016-03-31T00:00:00Z</vt:filetime>
  </property>
</Properties>
</file>