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5E" w:rsidRPr="00AD095E" w:rsidRDefault="009751B1">
      <w:pPr>
        <w:rPr>
          <w:rFonts w:ascii="Helvetica Narrow" w:hAnsi="Helvetica Narrow"/>
          <w:color w:val="E36C0A" w:themeColor="accent6" w:themeShade="BF"/>
          <w:sz w:val="96"/>
          <w:szCs w:val="56"/>
        </w:rPr>
      </w:pPr>
      <w:r w:rsidRPr="00724028">
        <w:rPr>
          <w:rFonts w:ascii="Helvetica Narrow" w:hAnsi="Helvetica Narrow"/>
          <w:noProof/>
          <w:color w:val="E36C0A" w:themeColor="accent6" w:themeShade="BF"/>
          <w:sz w:val="9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5305E" wp14:editId="330D3C3F">
                <wp:simplePos x="0" y="0"/>
                <wp:positionH relativeFrom="column">
                  <wp:posOffset>-377190</wp:posOffset>
                </wp:positionH>
                <wp:positionV relativeFrom="paragraph">
                  <wp:posOffset>4253865</wp:posOffset>
                </wp:positionV>
                <wp:extent cx="3253740" cy="5913120"/>
                <wp:effectExtent l="0" t="0" r="381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59131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4F" w:rsidRPr="0065770C" w:rsidRDefault="000A198A" w:rsidP="00581D4F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5770C">
                              <w:rPr>
                                <w:b/>
                                <w:sz w:val="28"/>
                                <w:szCs w:val="24"/>
                              </w:rPr>
                              <w:t>Was wird in die</w:t>
                            </w:r>
                            <w:r w:rsidR="00581D4F" w:rsidRPr="0065770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45 Jahre eingerechnet?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mit Pflichtbeiträgen aus Beschäftigung,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der geringfügigen, nicht versicherungspflichtigen Beschäftigung (anteilige Berücksichtigung),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mit Pflichtbeiträgen aus selbstständiger Tätigkeit,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 xml:space="preserve">Zeiten mit freiwilligen Beiträgen, wenn mindestens 18 Jahre mit Pflichtbeiträgen </w:t>
                            </w:r>
                            <w:r w:rsidRPr="00581D4F">
                              <w:t>aus</w:t>
                            </w:r>
                            <w:r>
                              <w:t xml:space="preserve"> einer Beschäftigung bzw. selbständigen Tätigkeit vorhanden sind,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der Wehr- oder Zivildienstpflicht,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der nicht erwerbsmäßigen Pflege von Angehörigen,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der Kindererziehung bis zum zehnten Lebensjahr des Kindes,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Zeiten, in denen Arbeitslosengeld, Teilarbeitslosengeld, Leistungen bei Krankheit (zum Beispiel Krankengeld, Verletztengeld) oder Übergangsgeld bezogen wurden,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des Bezugs von Leistungen bei beruflicher Weiterbildung,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des Bezugs von Kurzarbeitergeld, Schlechtwettergeld und Winterausfallgeld,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des Bezugs von Insolvenzgeld und Konkursausfallgeld (Zahlungsunfähigkeit des Arbeitgebers),</w:t>
                            </w:r>
                          </w:p>
                          <w:p w:rsidR="0057746E" w:rsidRP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Ersatzzeiten.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7pt;margin-top:334.95pt;width:256.2pt;height:46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" fillcolor="#eaf1dd [662]" stroked="f">
                <v:textbox>
                  <w:txbxContent>
                    <w:p w:rsidR="00581D4F" w:rsidRPr="0065770C" w:rsidRDefault="000A198A" w:rsidP="00581D4F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65770C">
                        <w:rPr>
                          <w:b/>
                          <w:sz w:val="28"/>
                          <w:szCs w:val="24"/>
                        </w:rPr>
                        <w:t>Was wird in die</w:t>
                      </w:r>
                      <w:r w:rsidR="00581D4F" w:rsidRPr="0065770C">
                        <w:rPr>
                          <w:b/>
                          <w:sz w:val="28"/>
                          <w:szCs w:val="24"/>
                        </w:rPr>
                        <w:t xml:space="preserve"> 45 Jahre eingerechnet?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mit Pflichtbeiträgen aus Beschäftigung,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der geringfügigen, nicht versicherungspflichtigen Beschäftigung (anteilige Berücksichtigung),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mit Pflichtbeiträgen aus selbstständiger Tätigkeit,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 xml:space="preserve">Zeiten mit freiwilligen Beiträgen, wenn mindestens 18 Jahre mit Pflichtbeiträgen </w:t>
                      </w:r>
                      <w:r w:rsidRPr="00581D4F">
                        <w:t>aus</w:t>
                      </w:r>
                      <w:r>
                        <w:t xml:space="preserve"> einer Beschäftigung bzw. selbständigen Tätigkeit vorhanden sind,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der Wehr- oder Zivildienstpflicht,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der nicht erwerbsmäßigen Pflege von Angehörigen,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der Kindererziehung bis zum zehnten Lebensjahr des Kindes,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Zeiten, in denen Arbeitslosengeld, Teilarbeitslosengeld, Leistungen bei Krankheit (zum Beispiel Krankengeld, Verletztengeld) oder Übergangsgeld bezogen wurden,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des Bezugs</w:t>
                      </w:r>
                      <w:bookmarkStart w:id="1" w:name="_GoBack"/>
                      <w:bookmarkEnd w:id="1"/>
                      <w:r>
                        <w:t xml:space="preserve"> von Leistungen bei beruflicher Weiterbildung,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des Bezugs von Kurzarbeitergeld, Schlechtwettergeld und Winterausfallgeld,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des Bezugs von Insolvenzgeld und Konkursausfallgeld (Zahlungsunfähigkeit des Arbeitgebers),</w:t>
                      </w:r>
                    </w:p>
                    <w:p w:rsidR="0057746E" w:rsidRP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Ersatzzeiten.</w:t>
                      </w:r>
                    </w:p>
                  </w:txbxContent>
                </v:textbox>
              </v:shape>
            </w:pict>
          </mc:Fallback>
        </mc:AlternateContent>
      </w:r>
      <w:r w:rsidRPr="00724028">
        <w:rPr>
          <w:rFonts w:ascii="Helvetica Narrow" w:hAnsi="Helvetica Narrow"/>
          <w:noProof/>
          <w:color w:val="E36C0A" w:themeColor="accent6" w:themeShade="BF"/>
          <w:sz w:val="9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22789" wp14:editId="6F33B166">
                <wp:simplePos x="0" y="0"/>
                <wp:positionH relativeFrom="column">
                  <wp:posOffset>-377190</wp:posOffset>
                </wp:positionH>
                <wp:positionV relativeFrom="paragraph">
                  <wp:posOffset>3396615</wp:posOffset>
                </wp:positionV>
                <wp:extent cx="6447790" cy="902335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6E" w:rsidRPr="000A198A" w:rsidRDefault="0057746E" w:rsidP="00581D4F">
                            <w:pPr>
                              <w:jc w:val="both"/>
                            </w:pPr>
                            <w:r w:rsidRPr="000A198A">
                              <w:t xml:space="preserve">Ab 1. Juli 2014 ist es soweit, die Rente mit 63 tritt in Kraft. Damit können Beschäftigte nun 2 Jahre früher abschlagsfrei in den Ruhestand gehen, wenn sie 45 Jahre in die Rentenversicherung eingezahlt haben. </w:t>
                            </w:r>
                            <w:r w:rsidR="000A198A">
                              <w:br/>
                              <w:t xml:space="preserve">Für </w:t>
                            </w:r>
                            <w:r w:rsidRPr="000A198A">
                              <w:t>ab 1953 geborene Versicherte wird die Altersgrenze von 63 Jahren schrittweise auf 65 Jahre angehoben</w:t>
                            </w:r>
                            <w:r w:rsidRPr="0057746E">
                              <w:rPr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7pt;margin-top:267.45pt;width:507.7pt;height:7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" filled="f" stroked="f">
                <v:textbox>
                  <w:txbxContent>
                    <w:p w:rsidR="0057746E" w:rsidRPr="000A198A" w:rsidRDefault="0057746E" w:rsidP="00581D4F">
                      <w:pPr>
                        <w:jc w:val="both"/>
                      </w:pPr>
                      <w:r w:rsidRPr="000A198A">
                        <w:t xml:space="preserve">Ab 1. Juli 2014 ist es soweit, die Rente mit 63 tritt in Kraft. Damit können Beschäftigte nun 2 Jahre früher abschlagsfrei in den Ruhestand gehen, wenn sie 45 Jahre in die Rentenversicherung eingezahlt haben. </w:t>
                      </w:r>
                      <w:r w:rsidR="000A198A">
                        <w:br/>
                        <w:t xml:space="preserve">Für </w:t>
                      </w:r>
                      <w:r w:rsidRPr="000A198A">
                        <w:t>ab 1953 geborene Versicherte wird die Altersgrenze von 63 Jahren schrittweise auf 65 Jahre angehoben</w:t>
                      </w:r>
                      <w:r w:rsidRPr="0057746E">
                        <w:rPr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AD095E">
        <w:rPr>
          <w:rFonts w:ascii="Helvetica Narrow" w:hAnsi="Helvetica Narrow"/>
          <w:noProof/>
          <w:color w:val="E36C0A" w:themeColor="accent6" w:themeShade="BF"/>
          <w:sz w:val="9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FB66A" wp14:editId="2B45D8B3">
                <wp:simplePos x="0" y="0"/>
                <wp:positionH relativeFrom="column">
                  <wp:posOffset>-460375</wp:posOffset>
                </wp:positionH>
                <wp:positionV relativeFrom="paragraph">
                  <wp:posOffset>2422525</wp:posOffset>
                </wp:positionV>
                <wp:extent cx="6780530" cy="83121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9D" w:rsidRPr="0057746E" w:rsidRDefault="0057746E" w:rsidP="005D4F18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 w:rsidRPr="005D4F18">
                              <w:rPr>
                                <w:b/>
                                <w:color w:val="76923C" w:themeColor="accent3" w:themeShade="BF"/>
                                <w:sz w:val="96"/>
                                <w:szCs w:val="72"/>
                              </w:rPr>
                              <w:t>Rente mit 63</w:t>
                            </w:r>
                            <w:r w:rsidRPr="005D4F18">
                              <w:rPr>
                                <w:b/>
                                <w:color w:val="76923C" w:themeColor="accent3" w:themeShade="BF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57746E"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– das muss ich beachten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25pt;margin-top:190.75pt;width:533.9pt;height:6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" filled="f" stroked="f">
                <v:textbox>
                  <w:txbxContent>
                    <w:p w:rsidR="0014649D" w:rsidRPr="0057746E" w:rsidRDefault="0057746E" w:rsidP="005D4F18">
                      <w:pPr>
                        <w:rPr>
                          <w:color w:val="76923C" w:themeColor="accent3" w:themeShade="BF"/>
                        </w:rPr>
                      </w:pPr>
                      <w:r w:rsidRPr="005D4F18">
                        <w:rPr>
                          <w:b/>
                          <w:color w:val="76923C" w:themeColor="accent3" w:themeShade="BF"/>
                          <w:sz w:val="96"/>
                          <w:szCs w:val="72"/>
                        </w:rPr>
                        <w:t>Rente mit 63</w:t>
                      </w:r>
                      <w:r w:rsidRPr="005D4F18">
                        <w:rPr>
                          <w:b/>
                          <w:color w:val="76923C" w:themeColor="accent3" w:themeShade="BF"/>
                          <w:sz w:val="48"/>
                          <w:szCs w:val="44"/>
                        </w:rPr>
                        <w:t xml:space="preserve"> </w:t>
                      </w:r>
                      <w:r w:rsidRPr="0057746E"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– das muss ich beachten</w:t>
                      </w:r>
                    </w:p>
                  </w:txbxContent>
                </v:textbox>
              </v:shape>
            </w:pict>
          </mc:Fallback>
        </mc:AlternateContent>
      </w:r>
      <w:r w:rsidRPr="00724028">
        <w:rPr>
          <w:rFonts w:ascii="Helvetica Narrow" w:hAnsi="Helvetica Narrow"/>
          <w:noProof/>
          <w:color w:val="E36C0A" w:themeColor="accent6" w:themeShade="BF"/>
          <w:sz w:val="9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32DB3" wp14:editId="6F4D2D20">
                <wp:simplePos x="0" y="0"/>
                <wp:positionH relativeFrom="column">
                  <wp:posOffset>2971165</wp:posOffset>
                </wp:positionH>
                <wp:positionV relativeFrom="paragraph">
                  <wp:posOffset>4298950</wp:posOffset>
                </wp:positionV>
                <wp:extent cx="3194050" cy="5865495"/>
                <wp:effectExtent l="0" t="0" r="0" b="190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86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4F" w:rsidRPr="0065770C" w:rsidRDefault="0065770C" w:rsidP="0065770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  <w:t>W</w:t>
                            </w:r>
                            <w:r w:rsidR="00581D4F" w:rsidRPr="0065770C"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  <w:t xml:space="preserve">as wird nicht angerechnet? </w:t>
                            </w:r>
                          </w:p>
                          <w:p w:rsidR="00581D4F" w:rsidRPr="00581D4F" w:rsidRDefault="00581D4F" w:rsidP="0065770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</w:pPr>
                            <w:r w:rsidRPr="00581D4F">
                              <w:t>Anrechnungszeiten von Schul-, Fachschul- oder Hochschulbe</w:t>
                            </w:r>
                            <w:r w:rsidR="000461D3">
                              <w:t>s</w:t>
                            </w:r>
                            <w:r w:rsidRPr="00581D4F">
                              <w:t>uch</w:t>
                            </w:r>
                          </w:p>
                          <w:p w:rsidR="00581D4F" w:rsidRDefault="00581D4F" w:rsidP="0065770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</w:pPr>
                            <w:r w:rsidRPr="00581D4F">
                              <w:t>Zeiten des Bezugs von Arbeitslosenhilfe oder ALG II</w:t>
                            </w:r>
                          </w:p>
                          <w:p w:rsidR="00581D4F" w:rsidRPr="0065770C" w:rsidRDefault="0065770C" w:rsidP="0065770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  <w:br/>
                            </w:r>
                            <w:r w:rsidR="00581D4F" w:rsidRPr="0065770C"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  <w:t>Wer wird benachteiligt?</w:t>
                            </w:r>
                          </w:p>
                          <w:p w:rsidR="00581D4F" w:rsidRDefault="00581D4F" w:rsidP="0065770C">
                            <w:pPr>
                              <w:spacing w:line="240" w:lineRule="auto"/>
                              <w:jc w:val="both"/>
                            </w:pPr>
                            <w:r w:rsidRPr="00581D4F">
                              <w:rPr>
                                <w:b/>
                                <w:i/>
                              </w:rPr>
                              <w:t>Krankenschwestern und Altenpfleger können nicht mit 63 Jahren in Rente gehen. Grund dafür: Die Ausbildungszeiten wurden bis 2007  nicht bei der Rentenkasse angerechnet.</w:t>
                            </w:r>
                            <w:r w:rsidRPr="00581D4F">
                              <w:t xml:space="preserve"> </w:t>
                            </w:r>
                          </w:p>
                          <w:p w:rsidR="00581D4F" w:rsidRPr="0065770C" w:rsidRDefault="0065770C" w:rsidP="0065770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  <w:br/>
                            </w:r>
                            <w:r w:rsidR="00581D4F" w:rsidRPr="0065770C">
                              <w:rPr>
                                <w:b/>
                                <w:color w:val="76923C" w:themeColor="accent3" w:themeShade="BF"/>
                                <w:sz w:val="28"/>
                                <w:szCs w:val="24"/>
                              </w:rPr>
                              <w:t>Die Rente beantragen</w:t>
                            </w:r>
                          </w:p>
                          <w:p w:rsidR="0065770C" w:rsidRDefault="00581D4F" w:rsidP="0065770C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581D4F">
                              <w:t>Aufgrund des großen Interes</w:t>
                            </w:r>
                            <w:r w:rsidR="000461D3">
                              <w:t xml:space="preserve">ses sollten Sie so schnell wie </w:t>
                            </w:r>
                            <w:r w:rsidR="000461D3">
                              <w:t>m</w:t>
                            </w:r>
                            <w:bookmarkStart w:id="0" w:name="_GoBack"/>
                            <w:bookmarkEnd w:id="0"/>
                            <w:r w:rsidRPr="00581D4F">
                              <w:t>öglic</w:t>
                            </w:r>
                            <w:r w:rsidR="0065770C">
                              <w:t xml:space="preserve">h die Rente mit 63 beantragen. </w:t>
                            </w:r>
                            <w:r w:rsidRPr="00581D4F">
                              <w:t xml:space="preserve">Das Antragsformular kann telefonisch beantragt werden </w:t>
                            </w:r>
                            <w:r w:rsidRPr="0065770C">
                              <w:rPr>
                                <w:b/>
                                <w:sz w:val="24"/>
                              </w:rPr>
                              <w:t>(0800/10 00 48 00).</w:t>
                            </w:r>
                            <w:r w:rsidRPr="0065770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81D4F" w:rsidRPr="00581D4F" w:rsidRDefault="00581D4F" w:rsidP="0065770C">
                            <w:pPr>
                              <w:spacing w:line="240" w:lineRule="auto"/>
                              <w:jc w:val="both"/>
                            </w:pPr>
                            <w:r w:rsidRPr="00581D4F">
                              <w:t xml:space="preserve">Mit dem Antrag müssen Sie zusätzlich eine Kopie des Personalausweises oder Reisepasses,  Steueridentifikationsnummer, sowie Anschrift der Krankenkasse und die Versichertennummer einreichen. </w:t>
                            </w:r>
                          </w:p>
                          <w:p w:rsidR="0065770C" w:rsidRDefault="00724028" w:rsidP="0065770C">
                            <w:pPr>
                              <w:spacing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581D4F">
                              <w:rPr>
                                <w:i/>
                              </w:rPr>
                              <w:tab/>
                            </w:r>
                            <w:r w:rsidRPr="00581D4F">
                              <w:rPr>
                                <w:i/>
                              </w:rPr>
                              <w:tab/>
                            </w:r>
                            <w:r w:rsidRPr="00581D4F">
                              <w:rPr>
                                <w:i/>
                              </w:rPr>
                              <w:tab/>
                            </w:r>
                            <w:r w:rsidRPr="00581D4F">
                              <w:rPr>
                                <w:i/>
                              </w:rPr>
                              <w:tab/>
                            </w:r>
                          </w:p>
                          <w:p w:rsidR="005E40CA" w:rsidRDefault="005E40CA" w:rsidP="0065770C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24028" w:rsidRPr="00581D4F" w:rsidRDefault="00537269" w:rsidP="00592492">
                            <w:pPr>
                              <w:spacing w:line="240" w:lineRule="auto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724028" w:rsidRPr="00581D4F">
                              <w:rPr>
                                <w:b/>
                              </w:rPr>
                              <w:t>R</w:t>
                            </w:r>
                          </w:p>
                          <w:p w:rsidR="00724028" w:rsidRPr="00581D4F" w:rsidRDefault="00724028" w:rsidP="00724028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3.95pt;margin-top:338.5pt;width:251.5pt;height:46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" filled="f" stroked="f">
                <v:textbox>
                  <w:txbxContent>
                    <w:p w:rsidR="00581D4F" w:rsidRPr="0065770C" w:rsidRDefault="0065770C" w:rsidP="0065770C">
                      <w:pPr>
                        <w:spacing w:line="240" w:lineRule="auto"/>
                        <w:jc w:val="both"/>
                        <w:rPr>
                          <w:b/>
                          <w:color w:val="76923C" w:themeColor="accent3" w:themeShade="BF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4"/>
                        </w:rPr>
                        <w:t>W</w:t>
                      </w:r>
                      <w:r w:rsidR="00581D4F" w:rsidRPr="0065770C">
                        <w:rPr>
                          <w:b/>
                          <w:color w:val="76923C" w:themeColor="accent3" w:themeShade="BF"/>
                          <w:sz w:val="28"/>
                          <w:szCs w:val="24"/>
                        </w:rPr>
                        <w:t xml:space="preserve">as wird nicht angerechnet? </w:t>
                      </w:r>
                    </w:p>
                    <w:p w:rsidR="00581D4F" w:rsidRPr="00581D4F" w:rsidRDefault="00581D4F" w:rsidP="0065770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</w:pPr>
                      <w:r w:rsidRPr="00581D4F">
                        <w:t>Anrechnungszeiten von Schul-, Fachschul- oder Hochschulbe</w:t>
                      </w:r>
                      <w:r w:rsidR="000461D3">
                        <w:t>s</w:t>
                      </w:r>
                      <w:r w:rsidRPr="00581D4F">
                        <w:t>uch</w:t>
                      </w:r>
                    </w:p>
                    <w:p w:rsidR="00581D4F" w:rsidRDefault="00581D4F" w:rsidP="0065770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</w:pPr>
                      <w:r w:rsidRPr="00581D4F">
                        <w:t>Zeiten des Bezugs von Arbeitslosenhilfe oder ALG II</w:t>
                      </w:r>
                    </w:p>
                    <w:p w:rsidR="00581D4F" w:rsidRPr="0065770C" w:rsidRDefault="0065770C" w:rsidP="0065770C">
                      <w:pPr>
                        <w:spacing w:line="240" w:lineRule="auto"/>
                        <w:jc w:val="both"/>
                        <w:rPr>
                          <w:b/>
                          <w:color w:val="76923C" w:themeColor="accent3" w:themeShade="BF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4"/>
                        </w:rPr>
                        <w:br/>
                      </w:r>
                      <w:r w:rsidR="00581D4F" w:rsidRPr="0065770C">
                        <w:rPr>
                          <w:b/>
                          <w:color w:val="76923C" w:themeColor="accent3" w:themeShade="BF"/>
                          <w:sz w:val="28"/>
                          <w:szCs w:val="24"/>
                        </w:rPr>
                        <w:t>Wer wird benachteiligt?</w:t>
                      </w:r>
                    </w:p>
                    <w:p w:rsidR="00581D4F" w:rsidRDefault="00581D4F" w:rsidP="0065770C">
                      <w:pPr>
                        <w:spacing w:line="240" w:lineRule="auto"/>
                        <w:jc w:val="both"/>
                      </w:pPr>
                      <w:r w:rsidRPr="00581D4F">
                        <w:rPr>
                          <w:b/>
                          <w:i/>
                        </w:rPr>
                        <w:t>Krankenschwestern und Altenpfleger können nicht mit 63 Jahren in Rente gehen. Grund dafür: Die Ausbildungszeiten wurden bis 2007  nicht bei der Rentenkasse angerechnet.</w:t>
                      </w:r>
                      <w:r w:rsidRPr="00581D4F">
                        <w:t xml:space="preserve"> </w:t>
                      </w:r>
                    </w:p>
                    <w:p w:rsidR="00581D4F" w:rsidRPr="0065770C" w:rsidRDefault="0065770C" w:rsidP="0065770C">
                      <w:pPr>
                        <w:spacing w:line="240" w:lineRule="auto"/>
                        <w:jc w:val="both"/>
                        <w:rPr>
                          <w:b/>
                          <w:color w:val="76923C" w:themeColor="accent3" w:themeShade="BF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4"/>
                        </w:rPr>
                        <w:br/>
                      </w:r>
                      <w:r w:rsidR="00581D4F" w:rsidRPr="0065770C">
                        <w:rPr>
                          <w:b/>
                          <w:color w:val="76923C" w:themeColor="accent3" w:themeShade="BF"/>
                          <w:sz w:val="28"/>
                          <w:szCs w:val="24"/>
                        </w:rPr>
                        <w:t>Die Rente beantragen</w:t>
                      </w:r>
                    </w:p>
                    <w:p w:rsidR="0065770C" w:rsidRDefault="00581D4F" w:rsidP="0065770C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 w:rsidRPr="00581D4F">
                        <w:t>Aufgrund des großen Interes</w:t>
                      </w:r>
                      <w:r w:rsidR="000461D3">
                        <w:t xml:space="preserve">ses sollten Sie so schnell wie </w:t>
                      </w:r>
                      <w:r w:rsidR="000461D3">
                        <w:t>m</w:t>
                      </w:r>
                      <w:bookmarkStart w:id="1" w:name="_GoBack"/>
                      <w:bookmarkEnd w:id="1"/>
                      <w:r w:rsidRPr="00581D4F">
                        <w:t>öglic</w:t>
                      </w:r>
                      <w:r w:rsidR="0065770C">
                        <w:t xml:space="preserve">h die Rente mit 63 beantragen. </w:t>
                      </w:r>
                      <w:r w:rsidRPr="00581D4F">
                        <w:t xml:space="preserve">Das Antragsformular kann telefonisch beantragt werden </w:t>
                      </w:r>
                      <w:r w:rsidRPr="0065770C">
                        <w:rPr>
                          <w:b/>
                          <w:sz w:val="24"/>
                        </w:rPr>
                        <w:t>(0800/10 00 48 00).</w:t>
                      </w:r>
                      <w:r w:rsidRPr="0065770C">
                        <w:rPr>
                          <w:sz w:val="24"/>
                        </w:rPr>
                        <w:t xml:space="preserve"> </w:t>
                      </w:r>
                    </w:p>
                    <w:p w:rsidR="00581D4F" w:rsidRPr="00581D4F" w:rsidRDefault="00581D4F" w:rsidP="0065770C">
                      <w:pPr>
                        <w:spacing w:line="240" w:lineRule="auto"/>
                        <w:jc w:val="both"/>
                      </w:pPr>
                      <w:r w:rsidRPr="00581D4F">
                        <w:t xml:space="preserve">Mit dem Antrag müssen Sie zusätzlich eine Kopie des Personalausweises oder Reisepasses,  Steueridentifikationsnummer, sowie Anschrift der Krankenkasse und die Versichertennummer einreichen. </w:t>
                      </w:r>
                    </w:p>
                    <w:p w:rsidR="0065770C" w:rsidRDefault="00724028" w:rsidP="0065770C">
                      <w:pPr>
                        <w:spacing w:line="240" w:lineRule="auto"/>
                        <w:jc w:val="both"/>
                        <w:rPr>
                          <w:i/>
                        </w:rPr>
                      </w:pPr>
                      <w:r w:rsidRPr="00581D4F">
                        <w:rPr>
                          <w:i/>
                        </w:rPr>
                        <w:tab/>
                      </w:r>
                      <w:r w:rsidRPr="00581D4F">
                        <w:rPr>
                          <w:i/>
                        </w:rPr>
                        <w:tab/>
                      </w:r>
                      <w:r w:rsidRPr="00581D4F">
                        <w:rPr>
                          <w:i/>
                        </w:rPr>
                        <w:tab/>
                      </w:r>
                      <w:r w:rsidRPr="00581D4F">
                        <w:rPr>
                          <w:i/>
                        </w:rPr>
                        <w:tab/>
                      </w:r>
                    </w:p>
                    <w:p w:rsidR="005E40CA" w:rsidRDefault="005E40CA" w:rsidP="0065770C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724028" w:rsidRPr="00581D4F" w:rsidRDefault="00537269" w:rsidP="00592492">
                      <w:pPr>
                        <w:spacing w:line="240" w:lineRule="auto"/>
                        <w:jc w:val="right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724028" w:rsidRPr="00581D4F">
                        <w:rPr>
                          <w:b/>
                        </w:rPr>
                        <w:t>R</w:t>
                      </w:r>
                    </w:p>
                    <w:p w:rsidR="00724028" w:rsidRPr="00581D4F" w:rsidRDefault="00724028" w:rsidP="00724028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5D4F18">
        <w:rPr>
          <w:rFonts w:ascii="Helvetica Narrow" w:hAnsi="Helvetica Narrow"/>
          <w:noProof/>
          <w:color w:val="E36C0A" w:themeColor="accent6" w:themeShade="BF"/>
          <w:sz w:val="9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14C4D" wp14:editId="6C79091A">
                <wp:simplePos x="0" y="0"/>
                <wp:positionH relativeFrom="column">
                  <wp:posOffset>3242310</wp:posOffset>
                </wp:positionH>
                <wp:positionV relativeFrom="paragraph">
                  <wp:posOffset>82550</wp:posOffset>
                </wp:positionV>
                <wp:extent cx="3169920" cy="229171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29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18" w:rsidRDefault="005E40C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4E57F44" wp14:editId="43502261">
                                  <wp:extent cx="3168650" cy="211518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lia_7841541_X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8650" cy="211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.3pt;margin-top:6.5pt;width:249.6pt;height:18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" filled="f" stroked="f">
                <v:textbox>
                  <w:txbxContent>
                    <w:p w:rsidR="005D4F18" w:rsidRDefault="005E40C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4E57F44" wp14:editId="43502261">
                            <wp:extent cx="3168650" cy="211518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lia_7841541_X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8650" cy="211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arrow" w:hAnsi="Helvetica Narrow"/>
          <w:noProof/>
          <w:color w:val="F79646" w:themeColor="accent6"/>
          <w:sz w:val="9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77A72" wp14:editId="07215603">
                <wp:simplePos x="0" y="0"/>
                <wp:positionH relativeFrom="column">
                  <wp:posOffset>-436880</wp:posOffset>
                </wp:positionH>
                <wp:positionV relativeFrom="paragraph">
                  <wp:posOffset>962025</wp:posOffset>
                </wp:positionV>
                <wp:extent cx="1132205" cy="124587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2458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4.4pt;margin-top:75.75pt;width:89.15pt;height:9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" fillcolor="#c2d69b [1942]" stroked="f" strokeweight="2pt"/>
            </w:pict>
          </mc:Fallback>
        </mc:AlternateContent>
      </w:r>
      <w:r>
        <w:rPr>
          <w:rFonts w:ascii="Helvetica Narrow" w:hAnsi="Helvetica Narrow"/>
          <w:noProof/>
          <w:color w:val="F79646" w:themeColor="accent6"/>
          <w:sz w:val="9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7BFE7" wp14:editId="2039CCD3">
                <wp:simplePos x="0" y="0"/>
                <wp:positionH relativeFrom="column">
                  <wp:posOffset>1285240</wp:posOffset>
                </wp:positionH>
                <wp:positionV relativeFrom="paragraph">
                  <wp:posOffset>957580</wp:posOffset>
                </wp:positionV>
                <wp:extent cx="1994535" cy="1256665"/>
                <wp:effectExtent l="0" t="0" r="5715" b="6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256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01.2pt;margin-top:75.4pt;width:157.05pt;height:9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" fillcolor="#76923c [2406]" stroked="f" strokeweight="2pt"/>
            </w:pict>
          </mc:Fallback>
        </mc:AlternateContent>
      </w:r>
      <w:r>
        <w:rPr>
          <w:rFonts w:ascii="Helvetica Narrow" w:hAnsi="Helvetica Narrow"/>
          <w:noProof/>
          <w:color w:val="F79646" w:themeColor="accent6"/>
          <w:sz w:val="9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8D6E2" wp14:editId="10E845D7">
                <wp:simplePos x="0" y="0"/>
                <wp:positionH relativeFrom="column">
                  <wp:posOffset>762635</wp:posOffset>
                </wp:positionH>
                <wp:positionV relativeFrom="paragraph">
                  <wp:posOffset>962025</wp:posOffset>
                </wp:positionV>
                <wp:extent cx="462280" cy="124587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2458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60.05pt;margin-top:75.75pt;width:36.4pt;height:9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" fillcolor="#d6e3bc [1302]" stroked="f" strokeweight="2pt"/>
            </w:pict>
          </mc:Fallback>
        </mc:AlternateContent>
      </w:r>
      <w:r w:rsidRPr="009751B1">
        <w:rPr>
          <w:rFonts w:ascii="Helvetica Narrow" w:hAnsi="Helvetica Narrow"/>
          <w:noProof/>
          <w:color w:val="E36C0A" w:themeColor="accent6" w:themeShade="BF"/>
          <w:sz w:val="9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7F8C0" wp14:editId="0B9EC574">
                <wp:simplePos x="0" y="0"/>
                <wp:positionH relativeFrom="column">
                  <wp:posOffset>-481965</wp:posOffset>
                </wp:positionH>
                <wp:positionV relativeFrom="paragraph">
                  <wp:posOffset>-72835</wp:posOffset>
                </wp:positionV>
                <wp:extent cx="3776345" cy="985520"/>
                <wp:effectExtent l="0" t="0" r="0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B1" w:rsidRPr="009751B1" w:rsidRDefault="00537269" w:rsidP="009751B1">
                            <w:pPr>
                              <w:rPr>
                                <w:rFonts w:ascii="Arial Black" w:hAnsi="Arial Black" w:cs="Arial"/>
                                <w:b/>
                                <w:color w:val="E36C0A" w:themeColor="accent6" w:themeShade="BF"/>
                                <w:sz w:val="122"/>
                                <w:szCs w:val="1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noProof/>
                                <w:color w:val="E36C0A" w:themeColor="accent6" w:themeShade="BF"/>
                                <w:sz w:val="122"/>
                                <w:szCs w:val="122"/>
                                <w:lang w:eastAsia="de-DE"/>
                              </w:rPr>
                              <w:t>P</w:t>
                            </w:r>
                            <w:r w:rsidR="009751B1" w:rsidRPr="009751B1">
                              <w:rPr>
                                <w:rFonts w:ascii="Arial Black" w:hAnsi="Arial Black" w:cs="Arial"/>
                                <w:b/>
                                <w:noProof/>
                                <w:color w:val="E36C0A" w:themeColor="accent6" w:themeShade="BF"/>
                                <w:sz w:val="122"/>
                                <w:szCs w:val="122"/>
                                <w:lang w:eastAsia="de-DE"/>
                              </w:rPr>
                              <w:t>R-INFO</w:t>
                            </w:r>
                          </w:p>
                          <w:p w:rsidR="009751B1" w:rsidRPr="009751B1" w:rsidRDefault="009751B1">
                            <w:pPr>
                              <w:rPr>
                                <w:sz w:val="122"/>
                                <w:szCs w:val="1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95pt;margin-top:-5.75pt;width:297.35pt;height:7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" filled="f" stroked="f">
                <v:textbox>
                  <w:txbxContent>
                    <w:p w:rsidR="009751B1" w:rsidRPr="009751B1" w:rsidRDefault="00537269" w:rsidP="009751B1">
                      <w:pPr>
                        <w:rPr>
                          <w:rFonts w:ascii="Arial Black" w:hAnsi="Arial Black" w:cs="Arial"/>
                          <w:b/>
                          <w:color w:val="E36C0A" w:themeColor="accent6" w:themeShade="BF"/>
                          <w:sz w:val="122"/>
                          <w:szCs w:val="12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noProof/>
                          <w:color w:val="E36C0A" w:themeColor="accent6" w:themeShade="BF"/>
                          <w:sz w:val="122"/>
                          <w:szCs w:val="122"/>
                          <w:lang w:eastAsia="de-DE"/>
                        </w:rPr>
                        <w:t>P</w:t>
                      </w:r>
                      <w:r w:rsidR="009751B1" w:rsidRPr="009751B1">
                        <w:rPr>
                          <w:rFonts w:ascii="Arial Black" w:hAnsi="Arial Black" w:cs="Arial"/>
                          <w:b/>
                          <w:noProof/>
                          <w:color w:val="E36C0A" w:themeColor="accent6" w:themeShade="BF"/>
                          <w:sz w:val="122"/>
                          <w:szCs w:val="122"/>
                          <w:lang w:eastAsia="de-DE"/>
                        </w:rPr>
                        <w:t>R-INFO</w:t>
                      </w:r>
                    </w:p>
                    <w:p w:rsidR="009751B1" w:rsidRPr="009751B1" w:rsidRDefault="009751B1">
                      <w:pPr>
                        <w:rPr>
                          <w:sz w:val="122"/>
                          <w:szCs w:val="1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095E" w:rsidRPr="00AD095E" w:rsidSect="009751B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100"/>
    <w:multiLevelType w:val="hybridMultilevel"/>
    <w:tmpl w:val="143246D8"/>
    <w:lvl w:ilvl="0" w:tplc="BB2C26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78E4"/>
    <w:multiLevelType w:val="hybridMultilevel"/>
    <w:tmpl w:val="4454A3D8"/>
    <w:lvl w:ilvl="0" w:tplc="BB2C26FC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A5743"/>
    <w:multiLevelType w:val="hybridMultilevel"/>
    <w:tmpl w:val="FBDE1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6142"/>
    <w:multiLevelType w:val="hybridMultilevel"/>
    <w:tmpl w:val="EDE2AB96"/>
    <w:lvl w:ilvl="0" w:tplc="BB2C26F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B09E0"/>
    <w:multiLevelType w:val="hybridMultilevel"/>
    <w:tmpl w:val="09AEAF28"/>
    <w:lvl w:ilvl="0" w:tplc="BB2C26F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15FE5"/>
    <w:multiLevelType w:val="hybridMultilevel"/>
    <w:tmpl w:val="FDE4D7A8"/>
    <w:lvl w:ilvl="0" w:tplc="02246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F"/>
    <w:rsid w:val="0001030F"/>
    <w:rsid w:val="000461D3"/>
    <w:rsid w:val="000A198A"/>
    <w:rsid w:val="0014649D"/>
    <w:rsid w:val="003A2DB4"/>
    <w:rsid w:val="004043DB"/>
    <w:rsid w:val="00537269"/>
    <w:rsid w:val="0057746E"/>
    <w:rsid w:val="00581D4F"/>
    <w:rsid w:val="00592492"/>
    <w:rsid w:val="005D4F18"/>
    <w:rsid w:val="005E40CA"/>
    <w:rsid w:val="006106F4"/>
    <w:rsid w:val="0065770C"/>
    <w:rsid w:val="006C2A80"/>
    <w:rsid w:val="00724028"/>
    <w:rsid w:val="009751B1"/>
    <w:rsid w:val="00AD095E"/>
    <w:rsid w:val="00B34216"/>
    <w:rsid w:val="00D55D97"/>
    <w:rsid w:val="00E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3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3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DEF0-0EBF-4F9E-9028-3A06D1E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IAS-PC-1</dc:creator>
  <cp:lastModifiedBy>IAS-PC-1</cp:lastModifiedBy>
  <cp:revision>2</cp:revision>
  <cp:lastPrinted>2014-06-25T08:56:00Z</cp:lastPrinted>
  <dcterms:created xsi:type="dcterms:W3CDTF">2014-06-25T11:19:00Z</dcterms:created>
  <dcterms:modified xsi:type="dcterms:W3CDTF">2014-06-25T11:19:00Z</dcterms:modified>
</cp:coreProperties>
</file>